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8B5A74" w:rsidRDefault="008B5A74" w:rsidP="008B5A74">
      <w:pPr>
        <w:pStyle w:val="a3"/>
        <w:ind w:firstLine="480"/>
        <w:jc w:val="both"/>
      </w:pPr>
      <w:r>
        <w:t>市委、市政府高度重视审计查出问题整改工作，7月26日，覃卫国书记在市委审计委员会第五次会议上强调，要坚持以审促改，建立健全常态化“回头看”工作机制，全面构建“发现问题、整改问题、避免问题”的工作闭环，加强整改评估，扎实做好审计“后半篇”文章。现公开征求对全市内部审计工作的意见建议。</w:t>
      </w:r>
    </w:p>
    <w:p w:rsidR="008B5A74" w:rsidRDefault="008B5A74" w:rsidP="008B5A74">
      <w:pPr>
        <w:pStyle w:val="a3"/>
        <w:ind w:firstLine="480"/>
        <w:jc w:val="both"/>
      </w:pPr>
      <w:r>
        <w:t>一、征求时间</w:t>
      </w:r>
    </w:p>
    <w:p w:rsidR="008B5A74" w:rsidRDefault="008B5A74" w:rsidP="008B5A74">
      <w:pPr>
        <w:pStyle w:val="a3"/>
        <w:ind w:firstLine="480"/>
        <w:jc w:val="both"/>
      </w:pPr>
      <w:r>
        <w:t>征求时间为，2023年12月4日至12月15日</w:t>
      </w:r>
    </w:p>
    <w:p w:rsidR="008B5A74" w:rsidRDefault="008B5A74" w:rsidP="008B5A74">
      <w:pPr>
        <w:pStyle w:val="a3"/>
        <w:ind w:firstLine="480"/>
        <w:jc w:val="both"/>
      </w:pPr>
      <w:r>
        <w:t>二、网络征集:通过本页面征集渠道在线征集</w:t>
      </w:r>
    </w:p>
    <w:p w:rsidR="008B5A74" w:rsidRDefault="008B5A74" w:rsidP="008B5A74">
      <w:pPr>
        <w:pStyle w:val="a3"/>
        <w:ind w:firstLine="480"/>
        <w:jc w:val="both"/>
      </w:pPr>
      <w:r>
        <w:t>三、意见反馈</w:t>
      </w:r>
    </w:p>
    <w:p w:rsidR="008B5A74" w:rsidRDefault="008B5A74" w:rsidP="008B5A74">
      <w:pPr>
        <w:pStyle w:val="a3"/>
        <w:ind w:firstLine="480"/>
        <w:jc w:val="both"/>
      </w:pPr>
      <w:r>
        <w:t>联系人：淮北市审计局</w:t>
      </w:r>
    </w:p>
    <w:p w:rsidR="008B5A74" w:rsidRDefault="008B5A74" w:rsidP="008B5A74">
      <w:pPr>
        <w:pStyle w:val="a3"/>
        <w:ind w:firstLine="480"/>
        <w:jc w:val="both"/>
      </w:pPr>
      <w:r>
        <w:t>联系电话：0561-3053590</w:t>
      </w:r>
    </w:p>
    <w:p w:rsidR="008B5A74" w:rsidRDefault="008B5A74" w:rsidP="008B5A74">
      <w:pPr>
        <w:pStyle w:val="a3"/>
        <w:ind w:firstLine="480"/>
        <w:jc w:val="both"/>
      </w:pPr>
      <w:r>
        <w:t>邮  箱：hbsj321@126.com</w:t>
      </w:r>
    </w:p>
    <w:p w:rsidR="008B5A74" w:rsidRDefault="008B5A74" w:rsidP="008B5A74">
      <w:pPr>
        <w:pStyle w:val="a3"/>
        <w:ind w:firstLine="480"/>
        <w:jc w:val="both"/>
      </w:pPr>
      <w:r>
        <w:t>特此公告。</w:t>
      </w:r>
    </w:p>
    <w:p w:rsidR="004A1F79" w:rsidRDefault="004A1F79">
      <w:bookmarkStart w:id="0" w:name="_GoBack"/>
      <w:bookmarkEnd w:id="0"/>
    </w:p>
    <w:sectPr w:rsidR="004A1F79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6A5054"/>
    <w:rsid w:val="004A1F79"/>
    <w:rsid w:val="006A5054"/>
    <w:rsid w:val="008B5A7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sid w:val="008B5A74"/>
    <w:pPr>
      <w:widowControl/>
      <w:spacing w:before="100" w:beforeAutospacing="1" w:after="100" w:afterAutospacing="1"/>
      <w:jc w:val="left"/>
    </w:pPr>
    <w:rPr>
      <w:rFonts w:ascii="宋体" w:eastAsia="宋体" w:hAnsi="宋体" w:cs="宋体"/>
      <w:kern w:val="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sid w:val="008B5A74"/>
    <w:pPr>
      <w:widowControl/>
      <w:spacing w:before="100" w:beforeAutospacing="1" w:after="100" w:afterAutospacing="1"/>
      <w:jc w:val="left"/>
    </w:pPr>
    <w:rPr>
      <w:rFonts w:ascii="宋体" w:eastAsia="宋体" w:hAnsi="宋体" w:cs="宋体"/>
      <w:kern w:val="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648706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38</Words>
  <Characters>220</Characters>
  <Application>Microsoft Office Word</Application>
  <DocSecurity>0</DocSecurity>
  <Lines>1</Lines>
  <Paragraphs>1</Paragraphs>
  <ScaleCrop>false</ScaleCrop>
  <Company/>
  <LinksUpToDate>false</LinksUpToDate>
  <CharactersWithSpaces>257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2023-12-04T08:10:00Z</dcterms:created>
  <dcterms:modified xsi:type="dcterms:W3CDTF">2023-12-04T08:10:00Z</dcterms:modified>
</cp:coreProperties>
</file>